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DB83"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b/>
        </w:rPr>
      </w:pPr>
      <w:r w:rsidRPr="007C7B35">
        <w:rPr>
          <w:rFonts w:ascii="Century Gothic" w:hAnsi="Century Gothic"/>
          <w:b/>
        </w:rPr>
        <w:t>Sol·licitud de mediació en l’àmbit civil i mercantil</w:t>
      </w:r>
    </w:p>
    <w:p w14:paraId="374E342A" w14:textId="77777777" w:rsidR="00544C19" w:rsidRPr="007C7B35" w:rsidRDefault="00544C19" w:rsidP="00544C19">
      <w:pPr>
        <w:spacing w:after="0" w:line="240" w:lineRule="auto"/>
        <w:ind w:left="-993" w:right="-1135"/>
        <w:jc w:val="both"/>
        <w:rPr>
          <w:rFonts w:ascii="Century Gothic" w:hAnsi="Century Gothic"/>
          <w:b/>
        </w:rPr>
      </w:pPr>
    </w:p>
    <w:p w14:paraId="4E340799"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b/>
        </w:rPr>
      </w:pPr>
      <w:r w:rsidRPr="007C7B35">
        <w:rPr>
          <w:rFonts w:ascii="Century Gothic" w:hAnsi="Century Gothic"/>
          <w:b/>
        </w:rPr>
        <w:t>Dades de la persona sol·licitant</w:t>
      </w:r>
    </w:p>
    <w:p w14:paraId="3D145857"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Cognoms i nom                                                                             NIF</w:t>
      </w:r>
    </w:p>
    <w:p w14:paraId="508DE0B0"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6DF1AD08"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Lloc de naixement                                                                       Data de naixement</w:t>
      </w:r>
    </w:p>
    <w:p w14:paraId="6B87F7BA"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5A378318"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Domicili (carrer, número, pis i porta)</w:t>
      </w:r>
    </w:p>
    <w:p w14:paraId="1EAD188C"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71936AC1"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Població                                                         Província                                 Codi postal</w:t>
      </w:r>
    </w:p>
    <w:p w14:paraId="3F735B49"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4781CC05"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Telèfons de contacte                           Fax                                                    Correu electrònic</w:t>
      </w:r>
    </w:p>
    <w:p w14:paraId="597CC71D"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22EF8192" w14:textId="77777777" w:rsidR="00544C19" w:rsidRPr="007C7B35" w:rsidRDefault="00544C19" w:rsidP="00544C19">
      <w:pPr>
        <w:spacing w:after="0" w:line="240" w:lineRule="auto"/>
        <w:ind w:left="-993" w:right="-1135"/>
        <w:jc w:val="both"/>
        <w:rPr>
          <w:rFonts w:ascii="Century Gothic" w:hAnsi="Century Gothic"/>
        </w:rPr>
      </w:pPr>
    </w:p>
    <w:p w14:paraId="594A964E" w14:textId="77777777" w:rsidR="00544C19" w:rsidRPr="007C7B35" w:rsidRDefault="00544C19" w:rsidP="00544C19">
      <w:pPr>
        <w:spacing w:after="0" w:line="240" w:lineRule="auto"/>
        <w:ind w:left="-993" w:right="-1135"/>
        <w:jc w:val="both"/>
        <w:rPr>
          <w:rFonts w:ascii="Century Gothic" w:hAnsi="Century Gothic"/>
          <w:b/>
        </w:rPr>
      </w:pPr>
    </w:p>
    <w:p w14:paraId="1D750721" w14:textId="77777777" w:rsidR="00544C19" w:rsidRPr="007C7B35" w:rsidRDefault="00544C19" w:rsidP="00544C19">
      <w:pPr>
        <w:spacing w:after="0" w:line="240" w:lineRule="auto"/>
        <w:ind w:left="-993" w:right="-1135"/>
        <w:jc w:val="both"/>
        <w:rPr>
          <w:rFonts w:ascii="Century Gothic" w:hAnsi="Century Gothic"/>
          <w:b/>
          <w:u w:val="single"/>
        </w:rPr>
      </w:pPr>
      <w:r w:rsidRPr="007C7B35">
        <w:rPr>
          <w:rFonts w:ascii="Century Gothic" w:hAnsi="Century Gothic"/>
          <w:b/>
          <w:u w:val="single"/>
        </w:rPr>
        <w:t>Dades de la persona amb qui vol mediar_______________________________________________</w:t>
      </w:r>
    </w:p>
    <w:p w14:paraId="2D9F39D5"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Cognoms i nom                                                                             NIF</w:t>
      </w:r>
    </w:p>
    <w:p w14:paraId="507A66BC"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02C429A5"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Lloc de naixement                                                                       Data de naixement</w:t>
      </w:r>
    </w:p>
    <w:p w14:paraId="3A7E4F45"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1AB3E9FB"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Domicili (carrer, número, pis i porta)</w:t>
      </w:r>
    </w:p>
    <w:p w14:paraId="0323F97C"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1626BF79"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Població                                                         Província                                 Codi postal</w:t>
      </w:r>
    </w:p>
    <w:p w14:paraId="678C4BFD"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0C4C2140"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Telèfons de contacte                           Fax                                                    Correu electrònic</w:t>
      </w:r>
    </w:p>
    <w:p w14:paraId="5FA43CC9" w14:textId="77777777" w:rsidR="00544C19" w:rsidRPr="007C7B35" w:rsidRDefault="00544C19" w:rsidP="00544C19">
      <w:pPr>
        <w:pBdr>
          <w:bottom w:val="single" w:sz="12" w:space="1" w:color="auto"/>
        </w:pBdr>
        <w:spacing w:after="0" w:line="240" w:lineRule="auto"/>
        <w:ind w:left="-993" w:right="-1135"/>
        <w:jc w:val="both"/>
        <w:rPr>
          <w:rFonts w:ascii="Century Gothic" w:hAnsi="Century Gothic"/>
        </w:rPr>
      </w:pPr>
    </w:p>
    <w:p w14:paraId="3ABCCF20" w14:textId="77777777" w:rsidR="00544C19" w:rsidRPr="007C7B35" w:rsidRDefault="00544C19" w:rsidP="00544C19">
      <w:pPr>
        <w:spacing w:after="0" w:line="240" w:lineRule="auto"/>
        <w:ind w:left="-993" w:right="-1135"/>
        <w:jc w:val="both"/>
        <w:rPr>
          <w:rFonts w:ascii="Century Gothic" w:hAnsi="Century Gothic"/>
        </w:rPr>
      </w:pPr>
    </w:p>
    <w:p w14:paraId="7862CBDF" w14:textId="77777777" w:rsidR="00544C19" w:rsidRPr="007C7B35" w:rsidRDefault="00544C19" w:rsidP="00544C19">
      <w:pPr>
        <w:pBdr>
          <w:bottom w:val="single" w:sz="12" w:space="1" w:color="auto"/>
        </w:pBdr>
        <w:spacing w:after="0" w:line="240" w:lineRule="auto"/>
        <w:ind w:left="-993" w:right="-1135"/>
        <w:rPr>
          <w:rFonts w:ascii="Century Gothic" w:hAnsi="Century Gothic"/>
          <w:b/>
        </w:rPr>
      </w:pPr>
      <w:r w:rsidRPr="007C7B35">
        <w:rPr>
          <w:rFonts w:ascii="Century Gothic" w:hAnsi="Century Gothic"/>
          <w:b/>
        </w:rPr>
        <w:t>Objecte de la sol·licitud de mediació</w:t>
      </w:r>
    </w:p>
    <w:p w14:paraId="013434A2" w14:textId="77777777" w:rsidR="00544C19" w:rsidRPr="007C7B35" w:rsidRDefault="00544C19" w:rsidP="00544C19">
      <w:pPr>
        <w:spacing w:after="0" w:line="240" w:lineRule="auto"/>
        <w:ind w:left="-993" w:right="-1135"/>
        <w:rPr>
          <w:rFonts w:ascii="Century Gothic" w:hAnsi="Century Gothic"/>
          <w:b/>
        </w:rPr>
      </w:pPr>
      <w:r w:rsidRPr="007C7B35">
        <w:rPr>
          <w:rFonts w:ascii="Century Gothic" w:hAnsi="Century Gothic"/>
          <w:b/>
        </w:rPr>
        <w:t>Sol·licitud</w:t>
      </w:r>
    </w:p>
    <w:p w14:paraId="4AD3DFD3"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r w:rsidRPr="007C7B35">
        <w:rPr>
          <w:rFonts w:ascii="Century Gothic" w:hAnsi="Century Gothic"/>
        </w:rPr>
        <w:t xml:space="preserve"> ___  Conjunta                      ___ individual</w:t>
      </w:r>
    </w:p>
    <w:p w14:paraId="3D3E8B9A" w14:textId="77777777" w:rsidR="00544C19" w:rsidRPr="007C7B35" w:rsidRDefault="00544C19" w:rsidP="00544C19">
      <w:pPr>
        <w:spacing w:after="0" w:line="240" w:lineRule="auto"/>
        <w:ind w:left="-993" w:right="-1135"/>
        <w:rPr>
          <w:rFonts w:ascii="Century Gothic" w:hAnsi="Century Gothic"/>
          <w:b/>
        </w:rPr>
      </w:pPr>
      <w:r w:rsidRPr="007C7B35">
        <w:rPr>
          <w:rFonts w:ascii="Century Gothic" w:hAnsi="Century Gothic"/>
          <w:b/>
        </w:rPr>
        <w:t>S’ha començat un procés judicial      Número de actuacions         Jutjat               Partit judicial</w:t>
      </w:r>
    </w:p>
    <w:p w14:paraId="237E721B"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r w:rsidRPr="007C7B35">
        <w:rPr>
          <w:rFonts w:ascii="Century Gothic" w:hAnsi="Century Gothic"/>
        </w:rPr>
        <w:t>__no     ___si</w:t>
      </w:r>
    </w:p>
    <w:p w14:paraId="44EC4382" w14:textId="77777777" w:rsidR="00544C19" w:rsidRPr="007C7B35" w:rsidRDefault="00544C19" w:rsidP="00544C19">
      <w:pPr>
        <w:spacing w:after="0" w:line="240" w:lineRule="auto"/>
        <w:ind w:left="-993" w:right="-1135"/>
        <w:rPr>
          <w:rFonts w:ascii="Century Gothic" w:hAnsi="Century Gothic"/>
          <w:b/>
        </w:rPr>
      </w:pPr>
      <w:r w:rsidRPr="007C7B35">
        <w:rPr>
          <w:rFonts w:ascii="Century Gothic" w:hAnsi="Century Gothic"/>
          <w:b/>
        </w:rPr>
        <w:t>Motius per sol·licitar un procés de mediació</w:t>
      </w:r>
    </w:p>
    <w:p w14:paraId="36E6B9EE" w14:textId="77777777" w:rsidR="00544C19" w:rsidRPr="007C7B35" w:rsidRDefault="00544C19" w:rsidP="00544C19">
      <w:pPr>
        <w:spacing w:after="0" w:line="240" w:lineRule="auto"/>
        <w:ind w:left="-993" w:right="-1135"/>
        <w:rPr>
          <w:rFonts w:ascii="Century Gothic" w:hAnsi="Century Gothic"/>
          <w:b/>
        </w:rPr>
      </w:pPr>
    </w:p>
    <w:p w14:paraId="4C77A1EC"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b/>
        </w:rPr>
        <w:t>__</w:t>
      </w:r>
      <w:r w:rsidRPr="007C7B35">
        <w:rPr>
          <w:rFonts w:ascii="Century Gothic" w:hAnsi="Century Gothic"/>
        </w:rPr>
        <w:t>discrepàncies vinculades a una compravenda                __discrepàncies en temes mercantils</w:t>
      </w:r>
    </w:p>
    <w:p w14:paraId="248BB8FF"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__discrepàncies en una relació d’arrendament                    __discrepàncies en una societat</w:t>
      </w:r>
    </w:p>
    <w:p w14:paraId="1F44D572"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 xml:space="preserve">__discrepàncies en altre tipus de contracte </w:t>
      </w:r>
      <w:r w:rsidRPr="007C7B35">
        <w:rPr>
          <w:rFonts w:ascii="Century Gothic" w:hAnsi="Century Gothic"/>
        </w:rPr>
        <w:tab/>
      </w:r>
      <w:r w:rsidRPr="007C7B35">
        <w:rPr>
          <w:rFonts w:ascii="Century Gothic" w:hAnsi="Century Gothic"/>
        </w:rPr>
        <w:tab/>
        <w:t>__discrepàncies en empreses familiars</w:t>
      </w:r>
    </w:p>
    <w:p w14:paraId="2EBD42D8"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__discrepàncies en matèria de consum                                 __discrepàncies en altres organitzacions</w:t>
      </w:r>
    </w:p>
    <w:p w14:paraId="2DBA1670"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__participo de cosa comuna                                                   __discrepàncies en temes hipotecaris</w:t>
      </w:r>
    </w:p>
    <w:p w14:paraId="56FB827B"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__herències i temes successoris                                                __ reclamacions de quantitat</w:t>
      </w:r>
    </w:p>
    <w:p w14:paraId="09C98094"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__convivència i propietat horitzontal</w:t>
      </w:r>
    </w:p>
    <w:p w14:paraId="125663B8"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__discrepàncies culturals i religioses</w:t>
      </w:r>
    </w:p>
    <w:p w14:paraId="173C34EE"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r w:rsidRPr="007C7B35">
        <w:rPr>
          <w:rFonts w:ascii="Century Gothic" w:hAnsi="Century Gothic"/>
        </w:rPr>
        <w:t>__altres a especificar......................................................................................................................................................</w:t>
      </w:r>
    </w:p>
    <w:p w14:paraId="7BC752F1" w14:textId="77777777" w:rsidR="00544C19" w:rsidRPr="007C7B35" w:rsidRDefault="00544C19" w:rsidP="00544C19">
      <w:pPr>
        <w:spacing w:after="0" w:line="240" w:lineRule="auto"/>
        <w:ind w:left="-993" w:right="-1135"/>
        <w:rPr>
          <w:rFonts w:ascii="Century Gothic" w:hAnsi="Century Gothic"/>
        </w:rPr>
      </w:pPr>
    </w:p>
    <w:p w14:paraId="28C5E881" w14:textId="77777777" w:rsidR="00544C19" w:rsidRPr="007C7B35" w:rsidRDefault="00544C19" w:rsidP="00544C19">
      <w:pPr>
        <w:spacing w:after="0" w:line="240" w:lineRule="auto"/>
        <w:ind w:left="-993" w:right="-1135"/>
        <w:rPr>
          <w:rFonts w:ascii="Century Gothic" w:hAnsi="Century Gothic"/>
          <w:b/>
        </w:rPr>
      </w:pPr>
    </w:p>
    <w:p w14:paraId="4B756791" w14:textId="77777777" w:rsidR="00544C19" w:rsidRPr="007C7B35" w:rsidRDefault="00544C19" w:rsidP="00544C19">
      <w:pPr>
        <w:spacing w:after="0" w:line="240" w:lineRule="auto"/>
        <w:ind w:left="-993" w:right="-1135"/>
        <w:rPr>
          <w:rFonts w:ascii="Century Gothic" w:hAnsi="Century Gothic"/>
          <w:b/>
        </w:rPr>
      </w:pPr>
      <w:r w:rsidRPr="007C7B35">
        <w:rPr>
          <w:rFonts w:ascii="Century Gothic" w:hAnsi="Century Gothic"/>
          <w:b/>
        </w:rPr>
        <w:t>COST DE LA MEDIACIÓ</w:t>
      </w:r>
    </w:p>
    <w:p w14:paraId="7213032F" w14:textId="77777777" w:rsidR="00544C19" w:rsidRPr="007C7B35" w:rsidRDefault="00544C19" w:rsidP="00544C19">
      <w:pPr>
        <w:pBdr>
          <w:top w:val="single" w:sz="12" w:space="1" w:color="auto"/>
          <w:bottom w:val="single" w:sz="12" w:space="1" w:color="auto"/>
        </w:pBdr>
        <w:spacing w:after="0" w:line="240" w:lineRule="auto"/>
        <w:ind w:left="-993" w:right="-1135"/>
        <w:rPr>
          <w:rFonts w:ascii="Century Gothic" w:hAnsi="Century Gothic"/>
        </w:rPr>
      </w:pPr>
      <w:r w:rsidRPr="007C7B35">
        <w:rPr>
          <w:rFonts w:ascii="Century Gothic" w:hAnsi="Century Gothic"/>
        </w:rPr>
        <w:t>DECLARO que soc coneixedor que el preu de cada sessió de mediació es de ___________ euros per part/persona i sessió.</w:t>
      </w:r>
      <w:bookmarkStart w:id="0" w:name="_GoBack"/>
      <w:bookmarkEnd w:id="0"/>
    </w:p>
    <w:p w14:paraId="5E6E1649" w14:textId="77777777" w:rsidR="00544C19" w:rsidRPr="007C7B35" w:rsidRDefault="00544C19" w:rsidP="00544C19">
      <w:pPr>
        <w:pBdr>
          <w:top w:val="single" w:sz="12" w:space="1" w:color="auto"/>
          <w:bottom w:val="single" w:sz="12" w:space="1" w:color="auto"/>
        </w:pBdr>
        <w:spacing w:after="0" w:line="240" w:lineRule="auto"/>
        <w:ind w:left="-993" w:right="-1135"/>
        <w:rPr>
          <w:rFonts w:ascii="Century Gothic" w:hAnsi="Century Gothic"/>
        </w:rPr>
      </w:pPr>
      <w:r w:rsidRPr="007C7B35">
        <w:rPr>
          <w:rFonts w:ascii="Century Gothic" w:hAnsi="Century Gothic"/>
        </w:rPr>
        <w:t xml:space="preserve">El preu de cada sessió s’abonarà directament al CEMICALL a l’inici de la sessió. </w:t>
      </w:r>
    </w:p>
    <w:p w14:paraId="4059E43B" w14:textId="77777777" w:rsidR="00544C19" w:rsidRPr="007C7B35" w:rsidRDefault="00544C19" w:rsidP="00544C19">
      <w:pPr>
        <w:pBdr>
          <w:top w:val="single" w:sz="12" w:space="1" w:color="auto"/>
          <w:bottom w:val="single" w:sz="12" w:space="1" w:color="auto"/>
        </w:pBdr>
        <w:spacing w:after="0" w:line="240" w:lineRule="auto"/>
        <w:ind w:left="-993" w:right="-1135"/>
        <w:rPr>
          <w:rFonts w:ascii="Century Gothic" w:hAnsi="Century Gothic"/>
        </w:rPr>
      </w:pPr>
    </w:p>
    <w:p w14:paraId="539592FC" w14:textId="77777777" w:rsidR="00544C19" w:rsidRPr="007C7B35" w:rsidRDefault="00544C19" w:rsidP="00544C19">
      <w:pPr>
        <w:pBdr>
          <w:top w:val="single" w:sz="12" w:space="1" w:color="auto"/>
          <w:bottom w:val="single" w:sz="12" w:space="1" w:color="auto"/>
        </w:pBdr>
        <w:spacing w:after="0" w:line="240" w:lineRule="auto"/>
        <w:ind w:left="-993" w:right="-1135"/>
        <w:rPr>
          <w:rFonts w:ascii="Century Gothic" w:hAnsi="Century Gothic"/>
        </w:rPr>
      </w:pPr>
      <w:r w:rsidRPr="007C7B35">
        <w:rPr>
          <w:rFonts w:ascii="Century Gothic" w:hAnsi="Century Gothic"/>
        </w:rPr>
        <w:t xml:space="preserve">Per la tramitació de l'expedient de mediació abonaré 20 euros al CEMICALL en el moment de la presentació d’aquesta sol·licitud. </w:t>
      </w:r>
    </w:p>
    <w:p w14:paraId="2C34A870" w14:textId="77777777" w:rsidR="00544C19" w:rsidRPr="007C7B35" w:rsidRDefault="00544C19" w:rsidP="00544C19">
      <w:pPr>
        <w:spacing w:after="0" w:line="240" w:lineRule="auto"/>
        <w:ind w:left="-993" w:right="-1135"/>
        <w:rPr>
          <w:rFonts w:ascii="Century Gothic" w:hAnsi="Century Gothic"/>
          <w:b/>
        </w:rPr>
      </w:pPr>
    </w:p>
    <w:p w14:paraId="7B2E90D3" w14:textId="77777777" w:rsidR="00544C19" w:rsidRPr="007C7B35" w:rsidRDefault="00544C19" w:rsidP="00544C19">
      <w:pPr>
        <w:spacing w:after="0" w:line="240" w:lineRule="auto"/>
        <w:ind w:left="-993" w:right="-1135"/>
        <w:rPr>
          <w:rFonts w:ascii="Century Gothic" w:hAnsi="Century Gothic"/>
          <w:b/>
        </w:rPr>
      </w:pPr>
      <w:r w:rsidRPr="007C7B35">
        <w:rPr>
          <w:rFonts w:ascii="Century Gothic" w:hAnsi="Century Gothic"/>
          <w:b/>
        </w:rPr>
        <w:t>Breu explicació dels motius pels quals es sol·licita la mediació:</w:t>
      </w:r>
    </w:p>
    <w:p w14:paraId="4476DB13" w14:textId="77777777" w:rsidR="00544C19" w:rsidRPr="007C7B35" w:rsidRDefault="00544C19" w:rsidP="00544C19">
      <w:pPr>
        <w:spacing w:after="0" w:line="240" w:lineRule="auto"/>
        <w:ind w:left="-993" w:right="-1135"/>
        <w:rPr>
          <w:rFonts w:ascii="Century Gothic" w:hAnsi="Century Gothic"/>
          <w:b/>
        </w:rPr>
      </w:pPr>
    </w:p>
    <w:p w14:paraId="1EBF3B73" w14:textId="77777777" w:rsidR="00544C19" w:rsidRPr="007C7B35" w:rsidRDefault="00544C19" w:rsidP="00544C19">
      <w:pPr>
        <w:spacing w:after="0" w:line="240" w:lineRule="auto"/>
        <w:ind w:left="-993" w:right="-1135"/>
        <w:rPr>
          <w:rFonts w:ascii="Century Gothic" w:hAnsi="Century Gothic"/>
          <w:b/>
        </w:rPr>
      </w:pPr>
    </w:p>
    <w:p w14:paraId="2958728F" w14:textId="77777777" w:rsidR="00544C19" w:rsidRPr="007C7B35" w:rsidRDefault="00544C19" w:rsidP="00544C19">
      <w:pPr>
        <w:spacing w:after="0" w:line="240" w:lineRule="auto"/>
        <w:ind w:left="-993" w:right="-1135"/>
        <w:rPr>
          <w:rFonts w:ascii="Century Gothic" w:hAnsi="Century Gothic"/>
          <w:b/>
        </w:rPr>
      </w:pPr>
    </w:p>
    <w:p w14:paraId="412FB23D" w14:textId="77777777" w:rsidR="00544C19" w:rsidRPr="007C7B35" w:rsidRDefault="00544C19" w:rsidP="00544C19">
      <w:pPr>
        <w:pBdr>
          <w:bottom w:val="single" w:sz="12" w:space="1" w:color="auto"/>
        </w:pBdr>
        <w:spacing w:after="0" w:line="240" w:lineRule="auto"/>
        <w:ind w:left="-993" w:right="-1135"/>
        <w:rPr>
          <w:rFonts w:ascii="Century Gothic" w:hAnsi="Century Gothic"/>
          <w:b/>
        </w:rPr>
      </w:pPr>
    </w:p>
    <w:p w14:paraId="5DD5A347"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Designació de la persona mediadora del CEMICALL</w:t>
      </w:r>
    </w:p>
    <w:p w14:paraId="67E5C1D1"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p>
    <w:p w14:paraId="744965C2"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Cognoms i nom de la persona mediadora designada</w:t>
      </w:r>
    </w:p>
    <w:p w14:paraId="3ED1C6D4"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p>
    <w:p w14:paraId="10C57687" w14:textId="77777777" w:rsidR="00544C19" w:rsidRPr="007C7B35" w:rsidRDefault="00544C19" w:rsidP="00544C19">
      <w:pPr>
        <w:spacing w:after="0" w:line="240" w:lineRule="auto"/>
        <w:ind w:left="-993" w:right="-1135"/>
        <w:rPr>
          <w:rFonts w:ascii="Century Gothic" w:hAnsi="Century Gothic"/>
        </w:rPr>
      </w:pPr>
    </w:p>
    <w:p w14:paraId="0260E5C6"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Declaro/Declarem haver estat informats sobre les característiques bàsiques de la mediació, en especial de la voluntarietat, la confidencialitat i la imparcialitat del mediador.</w:t>
      </w:r>
    </w:p>
    <w:p w14:paraId="5A5B9067"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Sol·licito/sol·licitem la mediació i accepto/acceptem les normes bàsiques que regulen el procés de mediació del CEMICALL, així com les disposicions de la Llei i els requisits establerts pel Centre de Mediació de l'Il·lustre Col·legi de l’Advocacia de Lleida (CEMICALL).</w:t>
      </w:r>
    </w:p>
    <w:p w14:paraId="05BFB776" w14:textId="77777777" w:rsidR="00544C19" w:rsidRPr="007C7B35" w:rsidRDefault="00544C19" w:rsidP="00544C19">
      <w:pPr>
        <w:spacing w:after="0" w:line="240" w:lineRule="auto"/>
        <w:ind w:left="-993" w:right="-1135"/>
        <w:jc w:val="both"/>
        <w:rPr>
          <w:rFonts w:ascii="Century Gothic" w:hAnsi="Century Gothic"/>
        </w:rPr>
      </w:pPr>
    </w:p>
    <w:p w14:paraId="26EDCD89"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Aquesta sol·licitud de mediació no tindrà efectes fins que es presenti el justificant de pagament de 20 euros en concepte de despeses de gestió.</w:t>
      </w:r>
    </w:p>
    <w:p w14:paraId="0BF2C5EF" w14:textId="77777777" w:rsidR="00544C19" w:rsidRPr="007C7B35" w:rsidRDefault="00544C19" w:rsidP="00544C19">
      <w:pPr>
        <w:spacing w:after="0" w:line="240" w:lineRule="auto"/>
        <w:ind w:left="-993" w:right="-1135"/>
        <w:jc w:val="both"/>
        <w:rPr>
          <w:rFonts w:ascii="Century Gothic" w:hAnsi="Century Gothic"/>
        </w:rPr>
      </w:pPr>
    </w:p>
    <w:p w14:paraId="7BA00809" w14:textId="77777777" w:rsidR="00544C19" w:rsidRPr="007C7B35" w:rsidRDefault="00544C19" w:rsidP="00544C19">
      <w:pPr>
        <w:spacing w:after="0" w:line="240" w:lineRule="auto"/>
        <w:ind w:left="-993" w:right="-1135"/>
        <w:rPr>
          <w:rFonts w:ascii="Century Gothic" w:hAnsi="Century Gothic"/>
        </w:rPr>
      </w:pPr>
    </w:p>
    <w:p w14:paraId="45613389"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p>
    <w:p w14:paraId="3D02E8C2"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p>
    <w:p w14:paraId="33A83A16" w14:textId="77777777" w:rsidR="00544C19" w:rsidRPr="007C7B35" w:rsidRDefault="00544C19" w:rsidP="00544C19">
      <w:pPr>
        <w:spacing w:after="0" w:line="240" w:lineRule="auto"/>
        <w:ind w:left="-993" w:right="-1135"/>
        <w:rPr>
          <w:rFonts w:ascii="Century Gothic" w:hAnsi="Century Gothic"/>
        </w:rPr>
      </w:pPr>
      <w:r w:rsidRPr="007C7B35">
        <w:rPr>
          <w:rFonts w:ascii="Century Gothic" w:hAnsi="Century Gothic"/>
        </w:rPr>
        <w:t>Signatura de la persona sol·licitant                                                  Signatura de la persona sol·licitant</w:t>
      </w:r>
    </w:p>
    <w:p w14:paraId="57C92F23" w14:textId="77777777" w:rsidR="00544C19" w:rsidRPr="007C7B35" w:rsidRDefault="00544C19" w:rsidP="00544C19">
      <w:pPr>
        <w:spacing w:after="0" w:line="240" w:lineRule="auto"/>
        <w:ind w:left="-993" w:right="-1135"/>
        <w:rPr>
          <w:rFonts w:ascii="Century Gothic" w:hAnsi="Century Gothic"/>
        </w:rPr>
      </w:pPr>
    </w:p>
    <w:p w14:paraId="5C22470D" w14:textId="77777777" w:rsidR="00544C19" w:rsidRPr="007C7B35" w:rsidRDefault="00544C19" w:rsidP="00544C19">
      <w:pPr>
        <w:pBdr>
          <w:bottom w:val="single" w:sz="12" w:space="1" w:color="auto"/>
        </w:pBdr>
        <w:spacing w:after="0" w:line="240" w:lineRule="auto"/>
        <w:ind w:left="-993" w:right="-1135"/>
        <w:rPr>
          <w:rFonts w:ascii="Century Gothic" w:hAnsi="Century Gothic"/>
        </w:rPr>
      </w:pPr>
      <w:r w:rsidRPr="007C7B35">
        <w:rPr>
          <w:rFonts w:ascii="Century Gothic" w:hAnsi="Century Gothic"/>
        </w:rPr>
        <w:t>Lloc i data</w:t>
      </w:r>
    </w:p>
    <w:p w14:paraId="2A0CA8CC"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En compliment de la Llei Orgànica de protecció de dades de caràcter personal, se l’informa que les dades personals que faciliti s’incorporaran  en un fitxer del Centre de Mediació de l'Il·lustre Col·legi de l’Advocacia de Lleida, amb la finalitat de gestionar el servei de mediació sol·licitat.</w:t>
      </w:r>
    </w:p>
    <w:p w14:paraId="42B4633D"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Les seves dades personals seran comunicades al mediador/a corresponent inscrit al Registre de mediadors de l'Il·lustre Col·legi de l’Advocacia de Lleida, amb l’única i exclusiva finalitat de dur a terme la mediació sol·licitada.</w:t>
      </w:r>
    </w:p>
    <w:p w14:paraId="1D4FFFCB" w14:textId="77777777" w:rsidR="00544C19" w:rsidRPr="007C7B35" w:rsidRDefault="00544C19" w:rsidP="00544C19">
      <w:pPr>
        <w:spacing w:after="0" w:line="240" w:lineRule="auto"/>
        <w:ind w:left="-993" w:right="-1135"/>
        <w:jc w:val="both"/>
        <w:rPr>
          <w:rFonts w:ascii="Century Gothic" w:hAnsi="Century Gothic"/>
        </w:rPr>
      </w:pPr>
      <w:r w:rsidRPr="007C7B35">
        <w:rPr>
          <w:rFonts w:ascii="Century Gothic" w:hAnsi="Century Gothic"/>
        </w:rPr>
        <w:t>La presentació d’aquesta sol·licitud implica el consentiment a aquesta cessió així com al tractament de les dades en el marc de la mediació.</w:t>
      </w:r>
    </w:p>
    <w:p w14:paraId="2114C00D" w14:textId="77777777" w:rsidR="00544C19" w:rsidRPr="007C7B35" w:rsidRDefault="00544C19" w:rsidP="00544C19">
      <w:pPr>
        <w:ind w:left="-993" w:right="-1135"/>
      </w:pPr>
    </w:p>
    <w:p w14:paraId="34187A21" w14:textId="77777777" w:rsidR="0012527E" w:rsidRPr="00544C19" w:rsidRDefault="0012527E" w:rsidP="00544C19"/>
    <w:sectPr w:rsidR="0012527E" w:rsidRPr="00544C19" w:rsidSect="00D9138A">
      <w:headerReference w:type="default" r:id="rId7"/>
      <w:footerReference w:type="default" r:id="rId8"/>
      <w:pgSz w:w="11906" w:h="16838"/>
      <w:pgMar w:top="1418" w:right="1701" w:bottom="1134" w:left="170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FC2F" w14:textId="77777777" w:rsidR="005D224A" w:rsidRDefault="005D224A" w:rsidP="00AF5E87">
      <w:pPr>
        <w:spacing w:after="0" w:line="240" w:lineRule="auto"/>
      </w:pPr>
      <w:r>
        <w:separator/>
      </w:r>
    </w:p>
  </w:endnote>
  <w:endnote w:type="continuationSeparator" w:id="0">
    <w:p w14:paraId="502C28EC" w14:textId="77777777" w:rsidR="005D224A" w:rsidRDefault="005D224A" w:rsidP="00AF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1488" w14:textId="77777777" w:rsidR="00D9138A" w:rsidRPr="00B801F8" w:rsidRDefault="00D9138A" w:rsidP="00D9138A">
    <w:pPr>
      <w:pStyle w:val="Peu"/>
      <w:jc w:val="center"/>
      <w:rPr>
        <w:color w:val="C09200"/>
      </w:rPr>
    </w:pPr>
    <w:r w:rsidRPr="00B801F8">
      <w:rPr>
        <w:color w:val="C09200"/>
      </w:rPr>
      <w:t xml:space="preserve">Plaça de Sant Joan, 6-8, 1r – 25007 LLEIDA – Tel. 973 23 80 07 – </w:t>
    </w:r>
    <w:hyperlink r:id="rId1" w:history="1">
      <w:r w:rsidRPr="00B801F8">
        <w:rPr>
          <w:rStyle w:val="Enlla"/>
          <w:color w:val="C09200"/>
        </w:rPr>
        <w:t>mediacio@advocatslleida.org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78D6" w14:textId="77777777" w:rsidR="005D224A" w:rsidRDefault="005D224A" w:rsidP="00AF5E87">
      <w:pPr>
        <w:spacing w:after="0" w:line="240" w:lineRule="auto"/>
      </w:pPr>
      <w:r>
        <w:separator/>
      </w:r>
    </w:p>
  </w:footnote>
  <w:footnote w:type="continuationSeparator" w:id="0">
    <w:p w14:paraId="045E0B7E" w14:textId="77777777" w:rsidR="005D224A" w:rsidRDefault="005D224A" w:rsidP="00AF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5D4C" w14:textId="4C711D47" w:rsidR="00D9138A" w:rsidRDefault="005D224A" w:rsidP="00D9138A">
    <w:pPr>
      <w:pStyle w:val="Capalera"/>
      <w:ind w:left="-1191"/>
    </w:pPr>
    <w:r w:rsidRPr="00D9138A">
      <w:rPr>
        <w:rFonts w:cs="Arial"/>
        <w:noProof/>
        <w:sz w:val="18"/>
        <w:szCs w:val="18"/>
        <w:lang w:val="es-ES" w:eastAsia="es-ES"/>
      </w:rPr>
      <w:drawing>
        <wp:inline distT="0" distB="0" distL="0" distR="0" wp14:anchorId="28A3052A" wp14:editId="0090C20D">
          <wp:extent cx="1619250" cy="1295400"/>
          <wp:effectExtent l="0" t="0" r="0" b="0"/>
          <wp:docPr id="1" name="Imagen 1" descr="C:\Users\mamoros\AppData\Local\Microsoft\Windows\Temporary Internet Files\Content.Outlook\NWIR3J4N\CentreMediacio_Logo_Color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moros\AppData\Local\Microsoft\Windows\Temporary Internet Files\Content.Outlook\NWIR3J4N\CentreMediacio_Logo_Color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inline>
      </w:drawing>
    </w:r>
  </w:p>
  <w:p w14:paraId="2AF7F045" w14:textId="77777777" w:rsidR="00D9138A" w:rsidRDefault="00D9138A" w:rsidP="00D9138A">
    <w:pPr>
      <w:pStyle w:val="Capalera"/>
      <w:ind w:left="-119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markup="0" w:comments="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4A"/>
    <w:rsid w:val="00087D35"/>
    <w:rsid w:val="0012527E"/>
    <w:rsid w:val="003E451D"/>
    <w:rsid w:val="00440F0C"/>
    <w:rsid w:val="004A3BDA"/>
    <w:rsid w:val="004E6504"/>
    <w:rsid w:val="005017E5"/>
    <w:rsid w:val="00544C19"/>
    <w:rsid w:val="005D224A"/>
    <w:rsid w:val="007202AC"/>
    <w:rsid w:val="007C7B35"/>
    <w:rsid w:val="0096619E"/>
    <w:rsid w:val="00AC22F1"/>
    <w:rsid w:val="00AF5E87"/>
    <w:rsid w:val="00B5214A"/>
    <w:rsid w:val="00D913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09A"/>
  <w15:chartTrackingRefBased/>
  <w15:docId w15:val="{2EF7BB50-6222-46F9-A7BC-A0D8A50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12527E"/>
    <w:pPr>
      <w:tabs>
        <w:tab w:val="center" w:pos="4252"/>
        <w:tab w:val="right" w:pos="8504"/>
      </w:tabs>
      <w:spacing w:after="0" w:line="240" w:lineRule="auto"/>
    </w:pPr>
    <w:rPr>
      <w:rFonts w:eastAsia="Calibri"/>
      <w:lang w:val="ca-ES" w:eastAsia="ca-ES"/>
    </w:rPr>
  </w:style>
  <w:style w:type="character" w:customStyle="1" w:styleId="CapaleraCar">
    <w:name w:val="Capçalera Car"/>
    <w:link w:val="Capalera"/>
    <w:uiPriority w:val="99"/>
    <w:rsid w:val="0012527E"/>
    <w:rPr>
      <w:rFonts w:ascii="Calibri" w:eastAsia="Calibri" w:hAnsi="Calibri" w:cs="Times New Roman"/>
      <w:sz w:val="22"/>
      <w:szCs w:val="22"/>
      <w:lang w:val="ca-ES" w:eastAsia="ca-ES"/>
    </w:rPr>
  </w:style>
  <w:style w:type="paragraph" w:styleId="Peu">
    <w:name w:val="footer"/>
    <w:basedOn w:val="Normal"/>
    <w:link w:val="PeuCar"/>
    <w:uiPriority w:val="99"/>
    <w:unhideWhenUsed/>
    <w:rsid w:val="0012527E"/>
    <w:pPr>
      <w:tabs>
        <w:tab w:val="center" w:pos="4252"/>
        <w:tab w:val="right" w:pos="8504"/>
      </w:tabs>
      <w:spacing w:after="0" w:line="240" w:lineRule="auto"/>
    </w:pPr>
    <w:rPr>
      <w:rFonts w:eastAsia="Calibri"/>
      <w:lang w:val="ca-ES" w:eastAsia="ca-ES"/>
    </w:rPr>
  </w:style>
  <w:style w:type="character" w:customStyle="1" w:styleId="PeuCar">
    <w:name w:val="Peu Car"/>
    <w:link w:val="Peu"/>
    <w:uiPriority w:val="99"/>
    <w:rsid w:val="0012527E"/>
    <w:rPr>
      <w:rFonts w:ascii="Calibri" w:eastAsia="Calibri" w:hAnsi="Calibri" w:cs="Times New Roman"/>
      <w:sz w:val="22"/>
      <w:szCs w:val="22"/>
      <w:lang w:val="ca-ES" w:eastAsia="ca-ES"/>
    </w:rPr>
  </w:style>
  <w:style w:type="character" w:styleId="Enlla">
    <w:name w:val="Hyperlink"/>
    <w:uiPriority w:val="99"/>
    <w:unhideWhenUsed/>
    <w:rsid w:val="0012527E"/>
    <w:rPr>
      <w:color w:val="0000FF"/>
      <w:u w:val="single"/>
    </w:rPr>
  </w:style>
  <w:style w:type="paragraph" w:styleId="Textdeglobus">
    <w:name w:val="Balloon Text"/>
    <w:basedOn w:val="Normal"/>
    <w:link w:val="TextdeglobusCar"/>
    <w:uiPriority w:val="99"/>
    <w:semiHidden/>
    <w:unhideWhenUsed/>
    <w:rsid w:val="0012527E"/>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125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diacio@advocatsllei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183;%20&#192;REES\05%20TIC\0.%20NOVA%20WEB%202023_ACTIUM\CONTINGUTS\Mediaci&#243;\SOLLICITUD%20MEDIACI&#211;%20CIVIL%20CATAL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342D-A70D-42EC-8BEB-F393A3F5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SOLLICITUD MEDIACIÓ CIVIL CATALA.dot</Template>
  <TotalTime>0</TotalTime>
  <Pages>2</Pages>
  <Words>624</Words>
  <Characters>3563</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4179</CharactersWithSpaces>
  <SharedDoc>false</SharedDoc>
  <HLinks>
    <vt:vector size="6" baseType="variant">
      <vt:variant>
        <vt:i4>5636219</vt:i4>
      </vt:variant>
      <vt:variant>
        <vt:i4>0</vt:i4>
      </vt:variant>
      <vt:variant>
        <vt:i4>0</vt:i4>
      </vt:variant>
      <vt:variant>
        <vt:i4>5</vt:i4>
      </vt:variant>
      <vt:variant>
        <vt:lpwstr>mailto:mediacio@advocatslleida.org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Amoros</dc:creator>
  <cp:keywords/>
  <dc:description/>
  <cp:lastModifiedBy>Montse Amoros</cp:lastModifiedBy>
  <cp:revision>1</cp:revision>
  <cp:lastPrinted>2025-02-11T16:15:00Z</cp:lastPrinted>
  <dcterms:created xsi:type="dcterms:W3CDTF">2025-02-11T17:20:00Z</dcterms:created>
  <dcterms:modified xsi:type="dcterms:W3CDTF">2025-02-11T17:20:00Z</dcterms:modified>
</cp:coreProperties>
</file>